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7E66C0">
      <w:pPr>
        <w:suppressAutoHyphens w:val="0"/>
        <w:spacing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7E66C0">
            <w:pPr>
              <w:spacing w:before="120"/>
              <w:jc w:val="right"/>
              <w:rPr>
                <w:rFonts w:eastAsia="Times New Roman"/>
                <w:szCs w:val="24"/>
                <w:lang w:eastAsia="ru-RU"/>
              </w:rPr>
            </w:pPr>
            <w:r w:rsidRPr="00450C44">
              <w:rPr>
                <w:rFonts w:eastAsia="Times New Roman"/>
                <w:szCs w:val="24"/>
                <w:lang w:eastAsia="ru-RU"/>
              </w:rPr>
              <w:t xml:space="preserve">Протокол  № </w:t>
            </w:r>
            <w:r w:rsidR="007E66C0">
              <w:rPr>
                <w:rFonts w:eastAsia="Times New Roman"/>
                <w:szCs w:val="24"/>
                <w:lang w:eastAsia="ru-RU"/>
              </w:rPr>
              <w:t>185</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7E66C0">
            <w:pPr>
              <w:spacing w:before="120" w:after="40"/>
              <w:jc w:val="right"/>
              <w:rPr>
                <w:rFonts w:eastAsia="Times New Roman"/>
                <w:szCs w:val="24"/>
                <w:lang w:eastAsia="ru-RU"/>
              </w:rPr>
            </w:pPr>
            <w:r w:rsidRPr="00450C44">
              <w:rPr>
                <w:rFonts w:eastAsia="Times New Roman"/>
                <w:szCs w:val="24"/>
                <w:lang w:eastAsia="ru-RU"/>
              </w:rPr>
              <w:t>«</w:t>
            </w:r>
            <w:r w:rsidR="007E66C0">
              <w:rPr>
                <w:rFonts w:eastAsia="Times New Roman"/>
                <w:szCs w:val="24"/>
                <w:lang w:eastAsia="ru-RU"/>
              </w:rPr>
              <w:t>26</w:t>
            </w:r>
            <w:r w:rsidRPr="00450C44">
              <w:rPr>
                <w:rFonts w:eastAsia="Times New Roman"/>
                <w:szCs w:val="24"/>
                <w:lang w:eastAsia="ru-RU"/>
              </w:rPr>
              <w:t xml:space="preserve">» </w:t>
            </w:r>
            <w:r w:rsidR="007E66C0">
              <w:rPr>
                <w:rFonts w:eastAsia="Times New Roman"/>
                <w:szCs w:val="24"/>
                <w:lang w:eastAsia="ru-RU"/>
              </w:rPr>
              <w:t>сентября</w:t>
            </w:r>
            <w:r w:rsidRPr="00450C44">
              <w:rPr>
                <w:rFonts w:eastAsia="Times New Roman"/>
                <w:szCs w:val="24"/>
                <w:lang w:eastAsia="ru-RU"/>
              </w:rPr>
              <w:t xml:space="preserve">  </w:t>
            </w:r>
            <w:r w:rsidR="007E66C0">
              <w:rPr>
                <w:rFonts w:eastAsia="Times New Roman"/>
                <w:szCs w:val="24"/>
                <w:lang w:eastAsia="ru-RU"/>
              </w:rPr>
              <w:t>2018</w:t>
            </w:r>
            <w:r w:rsidRPr="00450C44">
              <w:rPr>
                <w:rFonts w:eastAsia="Times New Roman"/>
                <w:szCs w:val="24"/>
                <w:lang w:eastAsia="ru-RU"/>
              </w:rPr>
              <w:t xml:space="preserve"> г.</w:t>
            </w:r>
          </w:p>
        </w:tc>
      </w:tr>
    </w:tbl>
    <w:p w:rsidR="00C72132" w:rsidRPr="007E66C0" w:rsidRDefault="007E66C0" w:rsidP="007E66C0">
      <w:pPr>
        <w:jc w:val="both"/>
        <w:rPr>
          <w:b/>
        </w:rPr>
      </w:pPr>
      <w:r w:rsidRPr="007E66C0">
        <w:rPr>
          <w:b/>
        </w:rPr>
        <w:t>ПДО №497-СС-208 от 27.09.2018г.</w:t>
      </w:r>
    </w:p>
    <w:p w:rsidR="00BE2A8B" w:rsidRDefault="00BE2A8B" w:rsidP="00BE2A8B">
      <w:pPr>
        <w:suppressAutoHyphens w:val="0"/>
        <w:autoSpaceDE w:val="0"/>
        <w:autoSpaceDN w:val="0"/>
        <w:adjustRightInd w:val="0"/>
        <w:jc w:val="both"/>
        <w:rPr>
          <w:sz w:val="23"/>
          <w:szCs w:val="23"/>
        </w:rPr>
      </w:pPr>
    </w:p>
    <w:p w:rsidR="00C72132" w:rsidRPr="00BE2A8B" w:rsidRDefault="00C72132" w:rsidP="00BE2A8B">
      <w:pPr>
        <w:suppressAutoHyphens w:val="0"/>
        <w:autoSpaceDE w:val="0"/>
        <w:autoSpaceDN w:val="0"/>
        <w:adjustRightInd w:val="0"/>
        <w:jc w:val="both"/>
        <w:rPr>
          <w:rFonts w:eastAsia="Times New Roman"/>
          <w:szCs w:val="24"/>
          <w:lang w:eastAsia="ru-RU"/>
        </w:rPr>
      </w:pPr>
      <w:r w:rsidRPr="00980CDC">
        <w:rPr>
          <w:sz w:val="23"/>
          <w:szCs w:val="23"/>
        </w:rPr>
        <w:t xml:space="preserve">ОАО «Славнефть-ЯНОС» (далее – Общество) приглашает вас сделать предложение (оферту) на </w:t>
      </w:r>
      <w:r w:rsidRPr="00191F5C">
        <w:rPr>
          <w:sz w:val="22"/>
          <w:szCs w:val="23"/>
        </w:rPr>
        <w:t xml:space="preserve">поставку </w:t>
      </w:r>
      <w:r w:rsidR="00625E6C">
        <w:rPr>
          <w:rFonts w:eastAsia="Calibri"/>
          <w:b/>
          <w:sz w:val="22"/>
          <w:szCs w:val="28"/>
        </w:rPr>
        <w:t xml:space="preserve"> </w:t>
      </w:r>
      <w:r w:rsidR="00BE2A8B" w:rsidRPr="00FB40A5">
        <w:rPr>
          <w:rFonts w:eastAsia="Calibri"/>
          <w:b/>
          <w:szCs w:val="24"/>
        </w:rPr>
        <w:t>Экстрактор труб</w:t>
      </w:r>
      <w:r w:rsidR="005D5E4B">
        <w:rPr>
          <w:rFonts w:eastAsia="Calibri"/>
          <w:b/>
          <w:szCs w:val="24"/>
        </w:rPr>
        <w:t>ных</w:t>
      </w:r>
      <w:r w:rsidR="00BE2A8B" w:rsidRPr="00FB40A5">
        <w:rPr>
          <w:rFonts w:eastAsia="Calibri"/>
          <w:b/>
          <w:szCs w:val="24"/>
        </w:rPr>
        <w:t xml:space="preserve"> пучков 45Т 6100х2000ELS </w:t>
      </w:r>
      <w:r w:rsidRPr="00BE2A8B">
        <w:rPr>
          <w:b/>
          <w:sz w:val="18"/>
          <w:szCs w:val="28"/>
        </w:rPr>
        <w:t>.</w:t>
      </w:r>
    </w:p>
    <w:p w:rsidR="00C72132" w:rsidRPr="00980CDC" w:rsidRDefault="00C72132" w:rsidP="00C72132">
      <w:pPr>
        <w:ind w:firstLine="708"/>
        <w:jc w:val="both"/>
        <w:rPr>
          <w:sz w:val="23"/>
          <w:szCs w:val="23"/>
        </w:rPr>
      </w:pPr>
      <w:r w:rsidRPr="00980CDC">
        <w:rPr>
          <w:sz w:val="23"/>
          <w:szCs w:val="23"/>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191F5C">
        <w:rPr>
          <w:szCs w:val="24"/>
        </w:rPr>
        <w:t>должна</w:t>
      </w:r>
      <w:r w:rsidRPr="007F39EF">
        <w:rPr>
          <w:szCs w:val="24"/>
        </w:rPr>
        <w:t xml:space="preserve"> быть представлена на </w:t>
      </w:r>
      <w:r w:rsidR="00191F5C">
        <w:rPr>
          <w:szCs w:val="24"/>
        </w:rPr>
        <w:t>всю</w:t>
      </w:r>
      <w:r w:rsidRPr="007F39EF">
        <w:rPr>
          <w:szCs w:val="24"/>
        </w:rPr>
        <w:t xml:space="preserve"> номенклатур</w:t>
      </w:r>
      <w:r w:rsidR="00191F5C">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8114EB">
        <w:rPr>
          <w:b/>
          <w:szCs w:val="24"/>
        </w:rPr>
        <w:t>Лот</w:t>
      </w:r>
      <w:r>
        <w:rPr>
          <w:szCs w:val="24"/>
        </w:rPr>
        <w:t xml:space="preserve"> </w:t>
      </w:r>
      <w:r w:rsidRPr="007F39EF">
        <w:rPr>
          <w:szCs w:val="24"/>
        </w:rPr>
        <w:t xml:space="preserve">указан в </w:t>
      </w:r>
      <w:r>
        <w:rPr>
          <w:szCs w:val="24"/>
        </w:rPr>
        <w:t xml:space="preserve">форме 6. </w:t>
      </w:r>
      <w:r w:rsidRPr="00DF0B61">
        <w:rPr>
          <w:b/>
          <w:szCs w:val="24"/>
          <w:u w:val="single"/>
        </w:rPr>
        <w:t>Лот явля</w:t>
      </w:r>
      <w:r w:rsidR="008114EB">
        <w:rPr>
          <w:b/>
          <w:szCs w:val="24"/>
          <w:u w:val="single"/>
        </w:rPr>
        <w:t>е</w:t>
      </w:r>
      <w:r w:rsidRPr="00DF0B61">
        <w:rPr>
          <w:b/>
          <w:szCs w:val="24"/>
          <w:u w:val="single"/>
        </w:rPr>
        <w:t xml:space="preserve">тся </w:t>
      </w:r>
      <w:r w:rsidR="00191F5C">
        <w:rPr>
          <w:b/>
          <w:szCs w:val="24"/>
          <w:u w:val="single"/>
        </w:rPr>
        <w:t xml:space="preserve">не </w:t>
      </w:r>
      <w:r w:rsidRPr="00DF0B61">
        <w:rPr>
          <w:b/>
          <w:szCs w:val="24"/>
          <w:u w:val="single"/>
        </w:rPr>
        <w:t>делимым.</w:t>
      </w:r>
      <w:r>
        <w:rPr>
          <w:rFonts w:cs="Arial"/>
        </w:rPr>
        <w:t xml:space="preserve"> </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lastRenderedPageBreak/>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BD5F26">
        <w:t>1</w:t>
      </w:r>
      <w:r w:rsidRPr="00206F9E">
        <w:t>.</w:t>
      </w:r>
      <w:r w:rsidR="00191F5C">
        <w:t>1</w:t>
      </w:r>
      <w:r w:rsidR="00BD5F26">
        <w:t>2</w:t>
      </w:r>
      <w:r w:rsidRPr="00206F9E">
        <w:t>.201</w:t>
      </w:r>
      <w:r>
        <w:t>8</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7E66C0" w:rsidRDefault="00C72132" w:rsidP="00C72132">
      <w:pPr>
        <w:jc w:val="both"/>
        <w:rPr>
          <w:b/>
          <w:szCs w:val="24"/>
          <w:u w:val="single"/>
        </w:rPr>
      </w:pPr>
      <w:r w:rsidRPr="007E66C0">
        <w:rPr>
          <w:b/>
          <w:szCs w:val="24"/>
          <w:u w:val="single"/>
        </w:rPr>
        <w:t>Техническая часть:</w:t>
      </w:r>
    </w:p>
    <w:p w:rsidR="00C72132" w:rsidRPr="00D024C5" w:rsidRDefault="00C72132" w:rsidP="00C72132">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 xml:space="preserve">Подписанный </w:t>
      </w:r>
      <w:r w:rsidRPr="00052EE7">
        <w:rPr>
          <w:b/>
        </w:rPr>
        <w:t>про</w:t>
      </w:r>
      <w:bookmarkStart w:id="0" w:name="_GoBack"/>
      <w:bookmarkEnd w:id="0"/>
      <w:r w:rsidRPr="00052EE7">
        <w:rPr>
          <w:b/>
        </w:rPr>
        <w:t>ект договора</w:t>
      </w:r>
      <w:r w:rsidRPr="00D024C5">
        <w:t xml:space="preserve">, </w:t>
      </w:r>
      <w:r w:rsidRPr="00052EE7">
        <w:rPr>
          <w:b/>
        </w:rPr>
        <w:t>приложение</w:t>
      </w:r>
      <w:r>
        <w:t xml:space="preserve">, </w:t>
      </w:r>
      <w:r w:rsidR="0008644F">
        <w:t>для иностранных компаний-</w:t>
      </w:r>
      <w:r w:rsidR="0008644F" w:rsidRPr="00052EE7">
        <w:rPr>
          <w:b/>
        </w:rPr>
        <w:t>контракт</w:t>
      </w:r>
      <w:r w:rsidR="0008644F">
        <w:rPr>
          <w:b/>
        </w:rPr>
        <w:t>,</w:t>
      </w:r>
      <w:r w:rsidR="0008644F" w:rsidRPr="00D024C5">
        <w:t xml:space="preserve"> </w:t>
      </w:r>
      <w:r w:rsidRPr="00D024C5">
        <w:t xml:space="preserve">предложенный </w:t>
      </w:r>
      <w:r w:rsidR="00E0081B">
        <w:t>Обществом</w:t>
      </w:r>
      <w:r>
        <w:t>,</w:t>
      </w:r>
      <w:r w:rsidRPr="00623999">
        <w:t xml:space="preserve"> </w:t>
      </w:r>
      <w:r w:rsidRPr="009D6B08">
        <w:rPr>
          <w:b/>
        </w:rPr>
        <w:t>без указания стоимости</w:t>
      </w:r>
      <w:r>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p>
    <w:p w:rsidR="00C72132" w:rsidRDefault="00C72132" w:rsidP="00C72132">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08644F" w:rsidRPr="00E152F9" w:rsidRDefault="0008644F" w:rsidP="0008644F">
      <w:pPr>
        <w:jc w:val="both"/>
      </w:pPr>
      <w:r>
        <w:t xml:space="preserve">- </w:t>
      </w:r>
      <w:r w:rsidRPr="00E152F9">
        <w:t>разрешительная документация изготовителя оборудования (</w:t>
      </w:r>
      <w:r>
        <w:t xml:space="preserve">имеющиеся </w:t>
      </w:r>
      <w:r w:rsidRPr="00E152F9">
        <w:t>сертификаты ТР ТС на предлагаемое оборудование</w:t>
      </w:r>
      <w:r>
        <w:t>/комплектующие</w:t>
      </w:r>
      <w:r w:rsidRPr="00E152F9">
        <w:t>);</w:t>
      </w:r>
    </w:p>
    <w:p w:rsidR="00C72132" w:rsidRDefault="00C72132" w:rsidP="00C7213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C72132" w:rsidRDefault="00C72132" w:rsidP="00C72132">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C72132" w:rsidP="00C72132">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C72132" w:rsidRPr="007E66C0" w:rsidRDefault="00C72132" w:rsidP="00C72132">
      <w:pPr>
        <w:jc w:val="both"/>
        <w:rPr>
          <w:b/>
          <w:szCs w:val="24"/>
          <w:u w:val="single"/>
        </w:rPr>
      </w:pPr>
      <w:r w:rsidRPr="007E66C0">
        <w:rPr>
          <w:b/>
          <w:szCs w:val="24"/>
          <w:u w:val="single"/>
        </w:rPr>
        <w:t>Коммерческая часть:</w:t>
      </w:r>
    </w:p>
    <w:p w:rsidR="00C72132"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 xml:space="preserve">, </w:t>
      </w:r>
      <w:r w:rsidR="0008644F">
        <w:t>для иностранных компаний-</w:t>
      </w:r>
      <w:r w:rsidR="0008644F" w:rsidRPr="00052EE7">
        <w:rPr>
          <w:b/>
        </w:rPr>
        <w:t>контракт</w:t>
      </w:r>
      <w:r w:rsidR="0008644F">
        <w:rPr>
          <w:b/>
        </w:rPr>
        <w:t>,</w:t>
      </w:r>
      <w:r w:rsidR="0008644F" w:rsidRPr="00D024C5">
        <w:t xml:space="preserve"> </w:t>
      </w:r>
      <w:r w:rsidRPr="00D024C5">
        <w:t xml:space="preserve">предложенный </w:t>
      </w:r>
      <w:r w:rsidR="00E0081B">
        <w:t>Обществом</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C72132" w:rsidRPr="00D024C5" w:rsidRDefault="00C72132" w:rsidP="00C72132">
      <w:pPr>
        <w:jc w:val="both"/>
      </w:pPr>
      <w:r>
        <w:lastRenderedPageBreak/>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C72132" w:rsidRPr="00290B80" w:rsidRDefault="00C72132" w:rsidP="00C72132">
      <w:pPr>
        <w:ind w:firstLine="720"/>
        <w:jc w:val="both"/>
        <w:rPr>
          <w:rFonts w:eastAsia="Times New Roman" w:cs="Arial"/>
          <w:sz w:val="12"/>
          <w:szCs w:val="12"/>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C72132" w:rsidP="007E66C0">
      <w:pPr>
        <w:spacing w:before="60"/>
        <w:ind w:firstLine="720"/>
        <w:rPr>
          <w:rFonts w:eastAsia="Times New Roman"/>
          <w:b/>
          <w:szCs w:val="24"/>
          <w:lang w:eastAsia="ru-RU"/>
        </w:rPr>
      </w:pPr>
      <w:r w:rsidRPr="00290B80">
        <w:rPr>
          <w:rFonts w:eastAsia="Times New Roman"/>
          <w:b/>
          <w:szCs w:val="24"/>
          <w:lang w:eastAsia="ru-RU"/>
        </w:rPr>
        <w:t>Начало приема оферт – «</w:t>
      </w:r>
      <w:r w:rsidR="007E66C0">
        <w:rPr>
          <w:rFonts w:eastAsia="Times New Roman"/>
          <w:b/>
          <w:szCs w:val="24"/>
          <w:lang w:eastAsia="ru-RU"/>
        </w:rPr>
        <w:t>27</w:t>
      </w:r>
      <w:r w:rsidRPr="00290B80">
        <w:rPr>
          <w:rFonts w:eastAsia="Times New Roman"/>
          <w:b/>
          <w:szCs w:val="24"/>
          <w:lang w:eastAsia="ru-RU"/>
        </w:rPr>
        <w:t xml:space="preserve">» </w:t>
      </w:r>
      <w:r w:rsidR="007E66C0">
        <w:rPr>
          <w:rFonts w:eastAsia="Times New Roman"/>
          <w:b/>
          <w:szCs w:val="24"/>
          <w:lang w:eastAsia="ru-RU"/>
        </w:rPr>
        <w:t>сентября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7E66C0">
      <w:pPr>
        <w:spacing w:before="60"/>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7E66C0">
        <w:rPr>
          <w:rFonts w:eastAsia="Times New Roman"/>
          <w:b/>
          <w:szCs w:val="24"/>
          <w:lang w:eastAsia="ru-RU"/>
        </w:rPr>
        <w:t>16</w:t>
      </w:r>
      <w:r w:rsidRPr="00290B80">
        <w:rPr>
          <w:rFonts w:eastAsia="Times New Roman"/>
          <w:b/>
          <w:szCs w:val="24"/>
          <w:lang w:eastAsia="ru-RU"/>
        </w:rPr>
        <w:t>:</w:t>
      </w:r>
      <w:r w:rsidR="007E66C0">
        <w:rPr>
          <w:rFonts w:eastAsia="Times New Roman"/>
          <w:b/>
          <w:szCs w:val="24"/>
          <w:lang w:eastAsia="ru-RU"/>
        </w:rPr>
        <w:t>00 (МСК)</w:t>
      </w:r>
      <w:r w:rsidRPr="00290B80">
        <w:rPr>
          <w:rFonts w:eastAsia="Times New Roman"/>
          <w:b/>
          <w:szCs w:val="24"/>
          <w:lang w:eastAsia="ru-RU"/>
        </w:rPr>
        <w:t xml:space="preserve"> «</w:t>
      </w:r>
      <w:r w:rsidR="007E66C0">
        <w:rPr>
          <w:rFonts w:eastAsia="Times New Roman"/>
          <w:b/>
          <w:szCs w:val="24"/>
          <w:lang w:eastAsia="ru-RU"/>
        </w:rPr>
        <w:t>18</w:t>
      </w:r>
      <w:r w:rsidRPr="00290B80">
        <w:rPr>
          <w:rFonts w:eastAsia="Times New Roman"/>
          <w:b/>
          <w:szCs w:val="24"/>
          <w:lang w:eastAsia="ru-RU"/>
        </w:rPr>
        <w:t xml:space="preserve">» </w:t>
      </w:r>
      <w:r w:rsidR="007E66C0">
        <w:rPr>
          <w:rFonts w:eastAsia="Times New Roman"/>
          <w:b/>
          <w:szCs w:val="24"/>
          <w:lang w:eastAsia="ru-RU"/>
        </w:rPr>
        <w:t>октября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7E66C0">
      <w:pPr>
        <w:spacing w:before="60"/>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Pr>
          <w:rFonts w:eastAsia="Times New Roman"/>
          <w:b/>
          <w:szCs w:val="24"/>
          <w:lang w:eastAsia="ru-RU"/>
        </w:rPr>
        <w:t xml:space="preserve"> 3</w:t>
      </w:r>
      <w:r w:rsidR="00DA79FB">
        <w:rPr>
          <w:rFonts w:eastAsia="Times New Roman"/>
          <w:b/>
          <w:szCs w:val="24"/>
          <w:lang w:eastAsia="ru-RU"/>
        </w:rPr>
        <w:t>1</w:t>
      </w:r>
      <w:r>
        <w:rPr>
          <w:rFonts w:eastAsia="Times New Roman"/>
          <w:b/>
          <w:szCs w:val="24"/>
          <w:lang w:eastAsia="ru-RU"/>
        </w:rPr>
        <w:t xml:space="preserve"> </w:t>
      </w:r>
      <w:r w:rsidRPr="00290B80">
        <w:rPr>
          <w:rFonts w:eastAsia="Times New Roman"/>
          <w:b/>
          <w:szCs w:val="24"/>
          <w:lang w:eastAsia="ru-RU"/>
        </w:rPr>
        <w:t xml:space="preserve">» </w:t>
      </w:r>
      <w:r w:rsidR="00DA79FB">
        <w:rPr>
          <w:rFonts w:eastAsia="Times New Roman"/>
          <w:b/>
          <w:szCs w:val="24"/>
          <w:lang w:eastAsia="ru-RU"/>
        </w:rPr>
        <w:t>декабря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lastRenderedPageBreak/>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7E66C0">
        <w:rPr>
          <w:rFonts w:eastAsia="Times New Roman"/>
          <w:szCs w:val="24"/>
          <w:lang w:eastAsia="ru-RU"/>
        </w:rPr>
        <w:t>15</w:t>
      </w:r>
      <w:r w:rsidRPr="00290B80">
        <w:rPr>
          <w:rFonts w:eastAsia="Times New Roman"/>
          <w:szCs w:val="24"/>
          <w:lang w:eastAsia="ru-RU"/>
        </w:rPr>
        <w:t xml:space="preserve">» </w:t>
      </w:r>
      <w:r w:rsidR="007E66C0">
        <w:rPr>
          <w:rFonts w:eastAsia="Times New Roman"/>
          <w:szCs w:val="24"/>
          <w:lang w:eastAsia="ru-RU"/>
        </w:rPr>
        <w:t>октября</w:t>
      </w:r>
      <w:r w:rsidRPr="00290B80">
        <w:rPr>
          <w:rFonts w:eastAsia="Times New Roman"/>
          <w:szCs w:val="24"/>
          <w:lang w:eastAsia="ru-RU"/>
        </w:rPr>
        <w:t xml:space="preserve"> 201</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66C0" w:rsidRPr="00F92D8D" w:rsidRDefault="007E66C0" w:rsidP="007E66C0">
      <w:pPr>
        <w:spacing w:before="60"/>
        <w:ind w:firstLine="709"/>
        <w:jc w:val="both"/>
        <w:rPr>
          <w:rFonts w:cs="Arial"/>
          <w:b/>
          <w:u w:val="single"/>
        </w:rPr>
      </w:pPr>
      <w:r w:rsidRPr="00F92D8D">
        <w:rPr>
          <w:rFonts w:cs="Arial"/>
          <w:b/>
          <w:u w:val="single"/>
        </w:rPr>
        <w:t>По вопросам технического характера обращаться:</w:t>
      </w:r>
    </w:p>
    <w:p w:rsidR="007E66C0" w:rsidRDefault="007E66C0" w:rsidP="007E66C0">
      <w:pPr>
        <w:ind w:firstLine="709"/>
        <w:jc w:val="both"/>
        <w:rPr>
          <w:rFonts w:eastAsia="Times New Roman"/>
          <w:szCs w:val="24"/>
          <w:lang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p>
    <w:p w:rsidR="007E66C0" w:rsidRPr="00C27682" w:rsidRDefault="007E66C0" w:rsidP="007E66C0">
      <w:pPr>
        <w:ind w:firstLine="709"/>
        <w:jc w:val="both"/>
        <w:rPr>
          <w:rFonts w:eastAsia="Times New Roman"/>
          <w:szCs w:val="24"/>
          <w:lang w:val="en-US" w:eastAsia="ru-RU"/>
        </w:rPr>
      </w:pPr>
      <w:r w:rsidRPr="006A4730">
        <w:rPr>
          <w:rFonts w:cs="Arial"/>
        </w:rPr>
        <w:t>Контактные данные</w:t>
      </w:r>
      <w:r>
        <w:rPr>
          <w:rFonts w:cs="Arial"/>
        </w:rPr>
        <w:t>:</w:t>
      </w:r>
      <w:r w:rsidRPr="00BB45CB">
        <w:rPr>
          <w:rFonts w:eastAsia="Times New Roman"/>
          <w:szCs w:val="24"/>
          <w:lang w:eastAsia="ru-RU"/>
        </w:rPr>
        <w:t xml:space="preserve"> тел. </w:t>
      </w:r>
      <w:r w:rsidRPr="00C27682">
        <w:rPr>
          <w:rFonts w:eastAsia="Times New Roman"/>
          <w:szCs w:val="24"/>
          <w:lang w:val="en-US" w:eastAsia="ru-RU"/>
        </w:rPr>
        <w:t xml:space="preserve">(4852)-49-94-70, </w:t>
      </w:r>
      <w:r w:rsidRPr="00BB45CB">
        <w:rPr>
          <w:rFonts w:eastAsia="Times New Roman"/>
          <w:szCs w:val="24"/>
          <w:lang w:eastAsia="ru-RU"/>
        </w:rPr>
        <w:t>факс</w:t>
      </w:r>
      <w:r w:rsidRPr="00C27682">
        <w:rPr>
          <w:rFonts w:eastAsia="Times New Roman"/>
          <w:szCs w:val="24"/>
          <w:lang w:val="en-US" w:eastAsia="ru-RU"/>
        </w:rPr>
        <w:t xml:space="preserve"> (4852)-47-29-00, </w:t>
      </w:r>
    </w:p>
    <w:p w:rsidR="007E66C0" w:rsidRPr="00F92D8D" w:rsidRDefault="007E66C0" w:rsidP="007E66C0">
      <w:pPr>
        <w:ind w:firstLine="709"/>
        <w:jc w:val="both"/>
        <w:rPr>
          <w:rStyle w:val="a3"/>
          <w:rFonts w:eastAsia="Times New Roman"/>
          <w:szCs w:val="24"/>
          <w:lang w:val="en-US" w:eastAsia="ru-RU"/>
        </w:rPr>
      </w:pPr>
      <w:r w:rsidRPr="00F92D8D">
        <w:rPr>
          <w:rFonts w:eastAsia="Times New Roman"/>
          <w:szCs w:val="24"/>
          <w:lang w:val="en-US" w:eastAsia="ru-RU"/>
        </w:rPr>
        <w:t>E-</w:t>
      </w:r>
      <w:r w:rsidRPr="00BB45CB">
        <w:rPr>
          <w:rFonts w:eastAsia="Times New Roman"/>
          <w:szCs w:val="24"/>
          <w:lang w:val="en-US" w:eastAsia="ru-RU"/>
        </w:rPr>
        <w:t>mail</w:t>
      </w:r>
      <w:r w:rsidRPr="00F92D8D">
        <w:rPr>
          <w:rFonts w:eastAsia="Times New Roman"/>
          <w:szCs w:val="24"/>
          <w:lang w:val="en-US" w:eastAsia="ru-RU"/>
        </w:rPr>
        <w:t xml:space="preserve"> </w:t>
      </w:r>
      <w:hyperlink r:id="rId5" w:history="1">
        <w:r w:rsidRPr="00AF3224">
          <w:rPr>
            <w:rStyle w:val="a3"/>
            <w:rFonts w:eastAsia="Times New Roman"/>
            <w:szCs w:val="24"/>
            <w:lang w:val="en-US" w:eastAsia="ru-RU"/>
          </w:rPr>
          <w:t>EfremenkoTV</w:t>
        </w:r>
        <w:r w:rsidRPr="00F92D8D">
          <w:rPr>
            <w:rStyle w:val="a3"/>
            <w:rFonts w:eastAsia="Times New Roman"/>
            <w:szCs w:val="24"/>
            <w:lang w:val="en-US" w:eastAsia="ru-RU"/>
          </w:rPr>
          <w:t>@</w:t>
        </w:r>
        <w:r w:rsidRPr="00AF3224">
          <w:rPr>
            <w:rStyle w:val="a3"/>
            <w:rFonts w:eastAsia="Times New Roman"/>
            <w:szCs w:val="24"/>
            <w:lang w:val="en-US" w:eastAsia="ru-RU"/>
          </w:rPr>
          <w:t>yanos</w:t>
        </w:r>
        <w:r w:rsidRPr="00F92D8D">
          <w:rPr>
            <w:rStyle w:val="a3"/>
            <w:rFonts w:eastAsia="Times New Roman"/>
            <w:szCs w:val="24"/>
            <w:lang w:val="en-US" w:eastAsia="ru-RU"/>
          </w:rPr>
          <w:t>.</w:t>
        </w:r>
        <w:r w:rsidRPr="00AF3224">
          <w:rPr>
            <w:rStyle w:val="a3"/>
            <w:rFonts w:eastAsia="Times New Roman"/>
            <w:szCs w:val="24"/>
            <w:lang w:val="en-US" w:eastAsia="ru-RU"/>
          </w:rPr>
          <w:t>slavneft</w:t>
        </w:r>
        <w:r w:rsidRPr="00F92D8D">
          <w:rPr>
            <w:rStyle w:val="a3"/>
            <w:rFonts w:eastAsia="Times New Roman"/>
            <w:szCs w:val="24"/>
            <w:lang w:val="en-US" w:eastAsia="ru-RU"/>
          </w:rPr>
          <w:t>.</w:t>
        </w:r>
        <w:r w:rsidRPr="00AF3224">
          <w:rPr>
            <w:rStyle w:val="a3"/>
            <w:rFonts w:eastAsia="Times New Roman"/>
            <w:szCs w:val="24"/>
            <w:lang w:val="en-US" w:eastAsia="ru-RU"/>
          </w:rPr>
          <w:t>ru</w:t>
        </w:r>
      </w:hyperlink>
    </w:p>
    <w:p w:rsidR="007E66C0" w:rsidRPr="006A4730" w:rsidRDefault="007E66C0" w:rsidP="007E66C0">
      <w:pPr>
        <w:spacing w:before="60"/>
        <w:ind w:firstLine="709"/>
        <w:jc w:val="both"/>
        <w:rPr>
          <w:rFonts w:cs="Arial"/>
          <w:b/>
          <w:u w:val="single"/>
        </w:rPr>
      </w:pPr>
      <w:r w:rsidRPr="006A4730">
        <w:rPr>
          <w:rFonts w:cs="Arial"/>
          <w:b/>
          <w:u w:val="single"/>
        </w:rPr>
        <w:t>По вопросам организационного характера обращаться:</w:t>
      </w:r>
    </w:p>
    <w:p w:rsidR="007E66C0" w:rsidRPr="006A4730" w:rsidRDefault="007E66C0" w:rsidP="007E66C0">
      <w:pPr>
        <w:ind w:firstLine="709"/>
        <w:jc w:val="both"/>
        <w:rPr>
          <w:rFonts w:cs="Arial"/>
        </w:rPr>
      </w:pPr>
      <w:r w:rsidRPr="006A4730">
        <w:rPr>
          <w:rFonts w:cs="Arial"/>
        </w:rPr>
        <w:t>Ведущий специалист Тендерного комитета ОАО «Славнефть-ЯНОС»</w:t>
      </w:r>
    </w:p>
    <w:p w:rsidR="007E66C0" w:rsidRPr="006A4730" w:rsidRDefault="007E66C0" w:rsidP="007E66C0">
      <w:pPr>
        <w:ind w:firstLine="709"/>
        <w:jc w:val="both"/>
        <w:rPr>
          <w:rFonts w:cs="Arial"/>
        </w:rPr>
      </w:pPr>
      <w:r w:rsidRPr="006A4730">
        <w:rPr>
          <w:rFonts w:cs="Arial"/>
        </w:rPr>
        <w:t>Кузьменков Сергей Викторович.</w:t>
      </w:r>
    </w:p>
    <w:p w:rsidR="007E66C0" w:rsidRPr="006A4730" w:rsidRDefault="007E66C0" w:rsidP="007E66C0">
      <w:pPr>
        <w:ind w:firstLine="709"/>
        <w:jc w:val="both"/>
        <w:rPr>
          <w:rFonts w:cs="Arial"/>
        </w:rPr>
      </w:pPr>
      <w:r w:rsidRPr="006A4730">
        <w:rPr>
          <w:rFonts w:cs="Arial"/>
        </w:rPr>
        <w:t xml:space="preserve">Контактные данные: телефон: (4852) 49-81-14, факс: (4852) 49-93-00, </w:t>
      </w:r>
    </w:p>
    <w:p w:rsidR="007E66C0" w:rsidRPr="006A4730" w:rsidRDefault="007E66C0" w:rsidP="007E66C0">
      <w:pPr>
        <w:ind w:firstLine="709"/>
        <w:jc w:val="both"/>
        <w:rPr>
          <w:rFonts w:cs="Arial"/>
          <w:color w:val="FF0000"/>
          <w:lang w:val="en-US"/>
        </w:rPr>
      </w:pPr>
      <w:r w:rsidRPr="006A4730">
        <w:rPr>
          <w:rFonts w:cs="Arial"/>
          <w:lang w:val="en-US"/>
        </w:rPr>
        <w:t>E-mail:</w:t>
      </w:r>
      <w:r w:rsidRPr="006A4730">
        <w:rPr>
          <w:rFonts w:cs="Arial"/>
          <w:color w:val="FF0000"/>
          <w:lang w:val="en-US"/>
        </w:rPr>
        <w:t xml:space="preserve"> </w:t>
      </w:r>
      <w:hyperlink r:id="rId6" w:history="1">
        <w:r w:rsidRPr="006A4730">
          <w:rPr>
            <w:rStyle w:val="a3"/>
            <w:rFonts w:cs="Arial"/>
            <w:lang w:val="en-US"/>
          </w:rPr>
          <w:t>KuzmenkovSV@yanos.slavneft.ru</w:t>
        </w:r>
      </w:hyperlink>
    </w:p>
    <w:p w:rsidR="00C72132" w:rsidRDefault="00C72132" w:rsidP="007E66C0">
      <w:pPr>
        <w:spacing w:before="60"/>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7" w:history="1">
        <w:r w:rsidRPr="00F7454D">
          <w:rPr>
            <w:rStyle w:val="a3"/>
            <w:szCs w:val="24"/>
          </w:rPr>
          <w:t>http://refinery.yaroslavl.ru/</w:t>
        </w:r>
      </w:hyperlink>
      <w:r w:rsidRPr="00BB45CB">
        <w:rPr>
          <w:szCs w:val="24"/>
        </w:rPr>
        <w:t>.</w:t>
      </w:r>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w:t>
      </w:r>
      <w:r w:rsidRPr="000A137A">
        <w:rPr>
          <w:rFonts w:eastAsia="Times New Roman"/>
          <w:szCs w:val="24"/>
          <w:lang w:eastAsia="ru-RU"/>
        </w:rPr>
        <w:lastRenderedPageBreak/>
        <w:t xml:space="preserve">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8"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w:t>
      </w:r>
      <w:hyperlink r:id="rId9" w:history="1">
        <w:r w:rsidR="007E66C0" w:rsidRPr="00102E13">
          <w:rPr>
            <w:rStyle w:val="a3"/>
            <w:rFonts w:eastAsia="Times New Roman"/>
            <w:szCs w:val="24"/>
            <w:lang w:eastAsia="ru-RU"/>
          </w:rPr>
          <w:t>http://www.refinery.yaroslavl.su/index.php?module=tend&amp;page=stop</w:t>
        </w:r>
      </w:hyperlink>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«Славнефть-ЯНОС»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Default="00C72132" w:rsidP="00C72132">
      <w:pPr>
        <w:jc w:val="both"/>
        <w:rPr>
          <w:rFonts w:eastAsia="Times New Roman"/>
          <w:szCs w:val="24"/>
          <w:lang w:eastAsia="ru-RU"/>
        </w:rPr>
      </w:pPr>
      <w:r w:rsidRPr="000A137A">
        <w:rPr>
          <w:rFonts w:eastAsia="Times New Roman"/>
          <w:szCs w:val="24"/>
          <w:lang w:eastAsia="ru-RU"/>
        </w:rPr>
        <w:t xml:space="preserve">Телефон «Горячей линии»: +7 (4852) 49-93-33, электронная почта </w:t>
      </w:r>
      <w:hyperlink r:id="rId10" w:history="1">
        <w:r w:rsidR="007E66C0" w:rsidRPr="00102E13">
          <w:rPr>
            <w:rStyle w:val="a3"/>
            <w:rFonts w:eastAsia="Times New Roman"/>
            <w:szCs w:val="24"/>
            <w:lang w:eastAsia="ru-RU"/>
          </w:rPr>
          <w:t>hotline@yanos.slavneft.ru</w:t>
        </w:r>
      </w:hyperlink>
    </w:p>
    <w:p w:rsidR="00C72132" w:rsidRPr="000A137A" w:rsidRDefault="00C72132" w:rsidP="007E66C0">
      <w:pPr>
        <w:spacing w:before="120"/>
        <w:jc w:val="both"/>
        <w:rPr>
          <w:rFonts w:eastAsia="Times New Roman"/>
          <w:szCs w:val="24"/>
          <w:lang w:eastAsia="ru-RU"/>
        </w:rPr>
      </w:pPr>
      <w:r w:rsidRPr="000A137A">
        <w:rPr>
          <w:rFonts w:eastAsia="Times New Roman"/>
          <w:szCs w:val="24"/>
          <w:lang w:eastAsia="ru-RU"/>
        </w:rPr>
        <w:t xml:space="preserve">Перечень документов в составе </w:t>
      </w:r>
      <w:r w:rsidR="007E66C0">
        <w:rPr>
          <w:rFonts w:eastAsia="Times New Roman"/>
          <w:szCs w:val="24"/>
          <w:lang w:eastAsia="ru-RU"/>
        </w:rPr>
        <w:t>ПДО №479-СС-2018 от 27.09.2018г.</w:t>
      </w:r>
      <w:r w:rsidRPr="000A137A">
        <w:rPr>
          <w:rFonts w:eastAsia="Times New Roman"/>
          <w:szCs w:val="24"/>
          <w:lang w:eastAsia="ru-RU"/>
        </w:rPr>
        <w:t>:</w:t>
      </w:r>
    </w:p>
    <w:p w:rsidR="00C72132" w:rsidRDefault="00C72132" w:rsidP="00C72132">
      <w:pPr>
        <w:rPr>
          <w:szCs w:val="24"/>
        </w:rPr>
      </w:pPr>
    </w:p>
    <w:p w:rsidR="00C72132" w:rsidRPr="00BB45CB" w:rsidRDefault="00C72132" w:rsidP="00C72132">
      <w:pPr>
        <w:rPr>
          <w:szCs w:val="24"/>
        </w:rPr>
      </w:pPr>
      <w:r w:rsidRPr="00BB45CB">
        <w:rPr>
          <w:szCs w:val="24"/>
        </w:rPr>
        <w:t>Перечень документов в составе ПДО:</w:t>
      </w:r>
    </w:p>
    <w:p w:rsidR="00C72132" w:rsidRPr="00BB45CB" w:rsidRDefault="00C72132" w:rsidP="00C72132">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Pr>
          <w:szCs w:val="24"/>
        </w:rPr>
        <w:t>3</w:t>
      </w:r>
      <w:r w:rsidRPr="00BB45CB">
        <w:rPr>
          <w:szCs w:val="24"/>
        </w:rPr>
        <w:t xml:space="preserve"> л. в 1 экз.</w:t>
      </w:r>
    </w:p>
    <w:p w:rsidR="00C72132" w:rsidRPr="00B52476" w:rsidRDefault="00C72132" w:rsidP="00C72132">
      <w:pPr>
        <w:pStyle w:val="1"/>
        <w:spacing w:line="240" w:lineRule="auto"/>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Pr="00A30BEF">
        <w:rPr>
          <w:rFonts w:ascii="Times New Roman" w:eastAsiaTheme="minorHAnsi" w:hAnsi="Times New Roman"/>
          <w:b w:val="0"/>
          <w:bCs w:val="0"/>
          <w:sz w:val="24"/>
          <w:szCs w:val="24"/>
          <w:lang w:val="ru-RU" w:eastAsia="en-US"/>
        </w:rPr>
        <w:t xml:space="preserve"> </w:t>
      </w:r>
      <w:r>
        <w:rPr>
          <w:rFonts w:ascii="Times New Roman" w:eastAsiaTheme="minorHAnsi" w:hAnsi="Times New Roman"/>
          <w:b w:val="0"/>
          <w:bCs w:val="0"/>
          <w:sz w:val="24"/>
          <w:szCs w:val="24"/>
          <w:lang w:val="ru-RU" w:eastAsia="en-US"/>
        </w:rPr>
        <w:t xml:space="preserve">Приложение №1 </w:t>
      </w:r>
      <w:r w:rsidR="0008644F">
        <w:rPr>
          <w:rFonts w:ascii="Times New Roman" w:eastAsiaTheme="minorHAnsi" w:hAnsi="Times New Roman"/>
          <w:b w:val="0"/>
          <w:bCs w:val="0"/>
          <w:sz w:val="24"/>
          <w:szCs w:val="24"/>
          <w:lang w:val="ru-RU" w:eastAsia="en-US"/>
        </w:rPr>
        <w:t xml:space="preserve">к Форме 2 </w:t>
      </w:r>
      <w:r>
        <w:rPr>
          <w:rFonts w:ascii="Times New Roman" w:eastAsiaTheme="minorHAnsi" w:hAnsi="Times New Roman"/>
          <w:b w:val="0"/>
          <w:bCs w:val="0"/>
          <w:sz w:val="24"/>
          <w:szCs w:val="24"/>
          <w:lang w:val="ru-RU" w:eastAsia="en-US"/>
        </w:rPr>
        <w:t>«</w:t>
      </w:r>
      <w:r w:rsidR="0008644F">
        <w:rPr>
          <w:rFonts w:ascii="Times New Roman" w:eastAsiaTheme="minorHAnsi" w:hAnsi="Times New Roman"/>
          <w:b w:val="0"/>
          <w:bCs w:val="0"/>
          <w:sz w:val="24"/>
          <w:szCs w:val="24"/>
          <w:lang w:val="ru-RU" w:eastAsia="en-US"/>
        </w:rPr>
        <w:t>Опросный лист</w:t>
      </w:r>
      <w:r>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Pr="00A30BEF">
        <w:rPr>
          <w:rFonts w:ascii="Times New Roman" w:eastAsiaTheme="minorHAnsi" w:hAnsi="Times New Roman"/>
          <w:b w:val="0"/>
          <w:bCs w:val="0"/>
          <w:sz w:val="24"/>
          <w:szCs w:val="24"/>
          <w:lang w:val="ru-RU" w:eastAsia="en-US"/>
        </w:rPr>
        <w:t>к Форме 2</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08644F">
        <w:rPr>
          <w:rFonts w:ascii="Times New Roman" w:eastAsiaTheme="minorHAnsi" w:hAnsi="Times New Roman"/>
          <w:b w:val="0"/>
          <w:bCs w:val="0"/>
          <w:sz w:val="24"/>
          <w:szCs w:val="24"/>
          <w:lang w:val="ru-RU" w:eastAsia="en-US"/>
        </w:rPr>
        <w:t>1</w:t>
      </w:r>
      <w:r w:rsidRPr="00B52476">
        <w:rPr>
          <w:rFonts w:ascii="Times New Roman" w:eastAsiaTheme="minorHAnsi" w:hAnsi="Times New Roman"/>
          <w:b w:val="0"/>
          <w:bCs w:val="0"/>
          <w:sz w:val="24"/>
          <w:szCs w:val="24"/>
          <w:lang w:val="ru-RU" w:eastAsia="en-US"/>
        </w:rPr>
        <w:t xml:space="preserve"> л. в 1 экз.</w:t>
      </w:r>
    </w:p>
    <w:p w:rsidR="00C72132" w:rsidRDefault="00C72132" w:rsidP="00C72132">
      <w:pPr>
        <w:rPr>
          <w:szCs w:val="24"/>
        </w:rPr>
      </w:pPr>
      <w:r>
        <w:rPr>
          <w:szCs w:val="24"/>
        </w:rPr>
        <w:t>4</w:t>
      </w:r>
      <w:r w:rsidRPr="00BB45CB">
        <w:rPr>
          <w:szCs w:val="24"/>
        </w:rPr>
        <w:t xml:space="preserve">. </w:t>
      </w:r>
      <w:r>
        <w:rPr>
          <w:szCs w:val="24"/>
        </w:rPr>
        <w:t>Форма 3 «</w:t>
      </w:r>
      <w:r w:rsidRPr="00BB45CB">
        <w:rPr>
          <w:szCs w:val="24"/>
        </w:rPr>
        <w:t>Проект договора</w:t>
      </w:r>
      <w:r>
        <w:rPr>
          <w:szCs w:val="24"/>
        </w:rPr>
        <w:t xml:space="preserve">, </w:t>
      </w:r>
      <w:r w:rsidRPr="00BB45CB">
        <w:rPr>
          <w:szCs w:val="24"/>
        </w:rPr>
        <w:t>приложения</w:t>
      </w:r>
      <w:r w:rsidR="00BE2A8B">
        <w:rPr>
          <w:szCs w:val="24"/>
        </w:rPr>
        <w:t>, для иностранных компаний - контракт</w:t>
      </w:r>
      <w:r>
        <w:rPr>
          <w:szCs w:val="24"/>
        </w:rPr>
        <w:t>»</w:t>
      </w:r>
      <w:r w:rsidRPr="00BB45CB">
        <w:rPr>
          <w:szCs w:val="24"/>
        </w:rPr>
        <w:t xml:space="preserve"> на</w:t>
      </w:r>
      <w:r w:rsidR="00191F5C">
        <w:rPr>
          <w:szCs w:val="24"/>
        </w:rPr>
        <w:t xml:space="preserve"> </w:t>
      </w:r>
      <w:r w:rsidR="00BE2A8B">
        <w:rPr>
          <w:szCs w:val="24"/>
        </w:rPr>
        <w:t>42</w:t>
      </w:r>
      <w:r w:rsidRPr="00BB45CB">
        <w:rPr>
          <w:szCs w:val="24"/>
        </w:rPr>
        <w:t xml:space="preserve"> л. в 1 экз.</w:t>
      </w:r>
    </w:p>
    <w:p w:rsidR="00C72132" w:rsidRPr="00BB45CB" w:rsidRDefault="00C72132" w:rsidP="00C72132">
      <w:pPr>
        <w:rPr>
          <w:szCs w:val="24"/>
        </w:rPr>
      </w:pPr>
      <w:r>
        <w:rPr>
          <w:szCs w:val="24"/>
        </w:rPr>
        <w:t>5</w:t>
      </w:r>
      <w:r w:rsidRPr="00BB45CB">
        <w:rPr>
          <w:szCs w:val="24"/>
        </w:rPr>
        <w:t xml:space="preserve">. </w:t>
      </w:r>
      <w:r>
        <w:rPr>
          <w:szCs w:val="24"/>
        </w:rPr>
        <w:t>Форма 4 «</w:t>
      </w:r>
      <w:r w:rsidRPr="00BB45CB">
        <w:rPr>
          <w:szCs w:val="24"/>
        </w:rPr>
        <w:t>Извещение о согласии сделать оферту</w:t>
      </w:r>
      <w:r>
        <w:rPr>
          <w:szCs w:val="24"/>
        </w:rPr>
        <w:t>»</w:t>
      </w:r>
      <w:r w:rsidRPr="00BB45CB">
        <w:rPr>
          <w:szCs w:val="24"/>
        </w:rPr>
        <w:t xml:space="preserve">  на </w:t>
      </w:r>
      <w:r>
        <w:rPr>
          <w:szCs w:val="24"/>
        </w:rPr>
        <w:t>1</w:t>
      </w:r>
      <w:r w:rsidRPr="00BB45CB">
        <w:rPr>
          <w:szCs w:val="24"/>
        </w:rPr>
        <w:t xml:space="preserve"> л. в 1 экз.</w:t>
      </w:r>
    </w:p>
    <w:p w:rsidR="00C72132" w:rsidRPr="00BB45CB" w:rsidRDefault="00C72132" w:rsidP="00C72132">
      <w:pPr>
        <w:rPr>
          <w:szCs w:val="24"/>
        </w:rPr>
      </w:pPr>
      <w:r>
        <w:rPr>
          <w:szCs w:val="24"/>
        </w:rPr>
        <w:t>6</w:t>
      </w:r>
      <w:r w:rsidRPr="00BB45CB">
        <w:rPr>
          <w:szCs w:val="24"/>
        </w:rPr>
        <w:t xml:space="preserve">. </w:t>
      </w:r>
      <w:r>
        <w:rPr>
          <w:szCs w:val="24"/>
        </w:rPr>
        <w:t>Форма 5 «</w:t>
      </w:r>
      <w:r w:rsidRPr="00BB45CB">
        <w:rPr>
          <w:szCs w:val="24"/>
        </w:rPr>
        <w:t>Предложение о заключении договора</w:t>
      </w:r>
      <w:r>
        <w:rPr>
          <w:szCs w:val="24"/>
        </w:rPr>
        <w:t>»</w:t>
      </w:r>
      <w:r w:rsidRPr="00BB45CB">
        <w:rPr>
          <w:szCs w:val="24"/>
        </w:rPr>
        <w:t xml:space="preserve"> на </w:t>
      </w:r>
      <w:r>
        <w:rPr>
          <w:szCs w:val="24"/>
        </w:rPr>
        <w:t>2</w:t>
      </w:r>
      <w:r w:rsidRPr="00BB45CB">
        <w:rPr>
          <w:szCs w:val="24"/>
        </w:rPr>
        <w:t xml:space="preserve"> л. в 1 экз.</w:t>
      </w:r>
    </w:p>
    <w:p w:rsidR="00C72132" w:rsidRDefault="00C72132" w:rsidP="00C72132">
      <w:pPr>
        <w:rPr>
          <w:szCs w:val="24"/>
        </w:rPr>
      </w:pPr>
      <w:r>
        <w:rPr>
          <w:szCs w:val="24"/>
        </w:rPr>
        <w:t>7</w:t>
      </w:r>
      <w:r w:rsidRPr="00BB45CB">
        <w:rPr>
          <w:szCs w:val="24"/>
        </w:rPr>
        <w:t xml:space="preserve">. Форма </w:t>
      </w:r>
      <w:r>
        <w:rPr>
          <w:szCs w:val="24"/>
        </w:rPr>
        <w:t>6т «Техническое предложение» на 1</w:t>
      </w:r>
      <w:r w:rsidRPr="00BB45CB">
        <w:rPr>
          <w:szCs w:val="24"/>
        </w:rPr>
        <w:t xml:space="preserve"> л. в 1 экз.</w:t>
      </w:r>
    </w:p>
    <w:p w:rsidR="00C72132" w:rsidRPr="00BB45CB" w:rsidRDefault="00C72132" w:rsidP="00C72132">
      <w:pPr>
        <w:rPr>
          <w:szCs w:val="24"/>
        </w:rPr>
      </w:pPr>
      <w:r>
        <w:rPr>
          <w:szCs w:val="24"/>
        </w:rPr>
        <w:t>8. Форма 6к «Коммерческое предложение» на 1 л. в 1 экз.</w:t>
      </w:r>
    </w:p>
    <w:p w:rsidR="00C72132" w:rsidRDefault="00C72132" w:rsidP="00C72132">
      <w:pPr>
        <w:jc w:val="both"/>
        <w:rPr>
          <w:szCs w:val="24"/>
        </w:rPr>
      </w:pPr>
      <w:r>
        <w:rPr>
          <w:szCs w:val="24"/>
        </w:rPr>
        <w:t>9</w:t>
      </w:r>
      <w:r w:rsidRPr="00BB45CB">
        <w:rPr>
          <w:szCs w:val="24"/>
        </w:rPr>
        <w:t xml:space="preserve">. Форма </w:t>
      </w:r>
      <w:r>
        <w:rPr>
          <w:szCs w:val="24"/>
        </w:rPr>
        <w:t xml:space="preserve">7 </w:t>
      </w:r>
      <w:r w:rsidRPr="00BB45CB">
        <w:rPr>
          <w:szCs w:val="24"/>
        </w:rPr>
        <w:t>«Перечень аффилированных организаций» на 1 л. в 1 экз.</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C72132" w:rsidRPr="00450C44" w:rsidRDefault="00C72132" w:rsidP="00C72132">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r>
        <w:rPr>
          <w:rFonts w:eastAsia="Times New Roman"/>
          <w:szCs w:val="24"/>
          <w:u w:val="single"/>
          <w:lang w:eastAsia="ru-RU"/>
        </w:rPr>
        <w:t>Д.Ю.Уржумов</w:t>
      </w:r>
    </w:p>
    <w:p w:rsidR="00C21FA1" w:rsidRDefault="00C72132" w:rsidP="00C72132">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08644F"/>
    <w:rsid w:val="00191F5C"/>
    <w:rsid w:val="002F35CC"/>
    <w:rsid w:val="004B5D2D"/>
    <w:rsid w:val="005D5E4B"/>
    <w:rsid w:val="00625E6C"/>
    <w:rsid w:val="007E66C0"/>
    <w:rsid w:val="008114EB"/>
    <w:rsid w:val="00A1250B"/>
    <w:rsid w:val="00B55B81"/>
    <w:rsid w:val="00BD5F26"/>
    <w:rsid w:val="00BE2A8B"/>
    <w:rsid w:val="00C72132"/>
    <w:rsid w:val="00CE4D5D"/>
    <w:rsid w:val="00DA79FB"/>
    <w:rsid w:val="00E0081B"/>
    <w:rsid w:val="00E54828"/>
    <w:rsid w:val="00FE2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AACEE"/>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zmenkovSV@yanos.slavneft.ru" TargetMode="External"/><Relationship Id="rId11" Type="http://schemas.openxmlformats.org/officeDocument/2006/relationships/fontTable" Target="fontTable.xml"/><Relationship Id="rId5" Type="http://schemas.openxmlformats.org/officeDocument/2006/relationships/hyperlink" Target="mailto:EfremenkoTV@yanos.slavneft.ru" TargetMode="External"/><Relationship Id="rId10" Type="http://schemas.openxmlformats.org/officeDocument/2006/relationships/hyperlink" Target="mailto:hotline@yanos.slavneft.ru" TargetMode="External"/><Relationship Id="rId4" Type="http://schemas.openxmlformats.org/officeDocument/2006/relationships/webSettings" Target="web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2795</Words>
  <Characters>15933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KuzmenkovSV</cp:lastModifiedBy>
  <cp:revision>3</cp:revision>
  <cp:lastPrinted>2018-09-17T07:05:00Z</cp:lastPrinted>
  <dcterms:created xsi:type="dcterms:W3CDTF">2018-09-17T07:07:00Z</dcterms:created>
  <dcterms:modified xsi:type="dcterms:W3CDTF">2018-09-27T05:20:00Z</dcterms:modified>
</cp:coreProperties>
</file>